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74" w:rsidRPr="001B7A86" w:rsidRDefault="00C40074" w:rsidP="00734206">
      <w:pPr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>Przasnysz 10.01.2024 r.</w:t>
      </w:r>
    </w:p>
    <w:p w:rsidR="00AE5F74" w:rsidRDefault="00DB316F" w:rsidP="007342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WO.0003.7.2023</w:t>
      </w:r>
    </w:p>
    <w:p w:rsidR="0024544E" w:rsidRPr="001B7A86" w:rsidRDefault="0024544E" w:rsidP="00734206">
      <w:pPr>
        <w:rPr>
          <w:rFonts w:cstheme="minorHAnsi"/>
          <w:sz w:val="24"/>
          <w:szCs w:val="24"/>
        </w:rPr>
      </w:pPr>
    </w:p>
    <w:p w:rsidR="00C40074" w:rsidRPr="001B7A86" w:rsidRDefault="00C40074" w:rsidP="00734206">
      <w:pPr>
        <w:spacing w:after="0"/>
        <w:rPr>
          <w:rFonts w:cstheme="minorHAnsi"/>
          <w:b/>
          <w:sz w:val="24"/>
          <w:szCs w:val="24"/>
        </w:rPr>
      </w:pPr>
    </w:p>
    <w:p w:rsidR="00C40074" w:rsidRPr="001B7A86" w:rsidRDefault="00C40074" w:rsidP="00734206">
      <w:pPr>
        <w:spacing w:after="0"/>
        <w:rPr>
          <w:rFonts w:cstheme="minorHAnsi"/>
          <w:b/>
          <w:sz w:val="24"/>
          <w:szCs w:val="24"/>
        </w:rPr>
      </w:pPr>
      <w:r w:rsidRPr="001B7A86">
        <w:rPr>
          <w:rFonts w:cstheme="minorHAnsi"/>
          <w:b/>
          <w:sz w:val="24"/>
          <w:szCs w:val="24"/>
        </w:rPr>
        <w:t>Pan</w:t>
      </w:r>
    </w:p>
    <w:p w:rsidR="00C40074" w:rsidRPr="001B7A86" w:rsidRDefault="00C40074" w:rsidP="00734206">
      <w:pPr>
        <w:spacing w:after="0"/>
        <w:rPr>
          <w:rFonts w:cstheme="minorHAnsi"/>
          <w:b/>
          <w:sz w:val="24"/>
          <w:szCs w:val="24"/>
        </w:rPr>
      </w:pPr>
      <w:r w:rsidRPr="001B7A86">
        <w:rPr>
          <w:rFonts w:cstheme="minorHAnsi"/>
          <w:b/>
          <w:sz w:val="24"/>
          <w:szCs w:val="24"/>
        </w:rPr>
        <w:t>Zenon Szczepankowski</w:t>
      </w:r>
    </w:p>
    <w:p w:rsidR="00C40074" w:rsidRPr="001B7A86" w:rsidRDefault="00C40074" w:rsidP="00734206">
      <w:pPr>
        <w:spacing w:after="0"/>
        <w:rPr>
          <w:rFonts w:cstheme="minorHAnsi"/>
          <w:b/>
          <w:sz w:val="24"/>
          <w:szCs w:val="24"/>
        </w:rPr>
      </w:pPr>
      <w:r w:rsidRPr="001B7A86">
        <w:rPr>
          <w:rFonts w:cstheme="minorHAnsi"/>
          <w:b/>
          <w:sz w:val="24"/>
          <w:szCs w:val="24"/>
        </w:rPr>
        <w:t>Radny Rady Powiatu Przasnyskiego</w:t>
      </w:r>
    </w:p>
    <w:p w:rsidR="00C40074" w:rsidRPr="001B7A86" w:rsidRDefault="00C40074" w:rsidP="00734206">
      <w:pPr>
        <w:rPr>
          <w:rFonts w:cstheme="minorHAnsi"/>
          <w:sz w:val="24"/>
          <w:szCs w:val="24"/>
        </w:rPr>
      </w:pPr>
    </w:p>
    <w:p w:rsidR="00C40074" w:rsidRPr="001B7A86" w:rsidRDefault="00C40074" w:rsidP="00734206">
      <w:pPr>
        <w:rPr>
          <w:rFonts w:cstheme="minorHAnsi"/>
          <w:sz w:val="24"/>
          <w:szCs w:val="24"/>
        </w:rPr>
      </w:pPr>
    </w:p>
    <w:p w:rsidR="00C40074" w:rsidRPr="001B7A86" w:rsidRDefault="008C17BC" w:rsidP="00734206">
      <w:pPr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>W odpowiedzi na</w:t>
      </w:r>
      <w:r w:rsidR="006B217A" w:rsidRPr="001B7A86">
        <w:rPr>
          <w:rFonts w:cstheme="minorHAnsi"/>
          <w:sz w:val="24"/>
          <w:szCs w:val="24"/>
        </w:rPr>
        <w:t xml:space="preserve"> Pana </w:t>
      </w:r>
      <w:r w:rsidRPr="001B7A86">
        <w:rPr>
          <w:rFonts w:cstheme="minorHAnsi"/>
          <w:sz w:val="24"/>
          <w:szCs w:val="24"/>
        </w:rPr>
        <w:t>interpelację</w:t>
      </w:r>
      <w:r w:rsidR="00A54314" w:rsidRPr="001B7A86">
        <w:rPr>
          <w:rFonts w:cstheme="minorHAnsi"/>
          <w:sz w:val="24"/>
          <w:szCs w:val="24"/>
        </w:rPr>
        <w:t xml:space="preserve"> z dnia 28.12.2023</w:t>
      </w:r>
      <w:r w:rsidR="006B217A" w:rsidRPr="001B7A86">
        <w:rPr>
          <w:rFonts w:cstheme="minorHAnsi"/>
          <w:sz w:val="24"/>
          <w:szCs w:val="24"/>
        </w:rPr>
        <w:t xml:space="preserve"> r</w:t>
      </w:r>
      <w:r w:rsidRPr="001B7A86">
        <w:rPr>
          <w:rFonts w:cstheme="minorHAnsi"/>
          <w:sz w:val="24"/>
          <w:szCs w:val="24"/>
        </w:rPr>
        <w:t>. udzielam następujących wyjaśnień.</w:t>
      </w:r>
    </w:p>
    <w:p w:rsidR="006244CB" w:rsidRPr="001B7A86" w:rsidRDefault="006244CB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>Ad. 1</w:t>
      </w:r>
    </w:p>
    <w:p w:rsidR="00C40074" w:rsidRPr="001B7A86" w:rsidRDefault="006244CB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 xml:space="preserve">Nie </w:t>
      </w:r>
      <w:r w:rsidR="00BB4B6E" w:rsidRPr="001B7A86">
        <w:rPr>
          <w:rFonts w:cstheme="minorHAnsi"/>
          <w:sz w:val="24"/>
          <w:szCs w:val="24"/>
        </w:rPr>
        <w:t>znajduję podstawy prawnej, która</w:t>
      </w:r>
      <w:r w:rsidRPr="001B7A86">
        <w:rPr>
          <w:rFonts w:cstheme="minorHAnsi"/>
          <w:sz w:val="24"/>
          <w:szCs w:val="24"/>
        </w:rPr>
        <w:t xml:space="preserve"> by </w:t>
      </w:r>
      <w:r w:rsidR="00BB4B6E" w:rsidRPr="001B7A86">
        <w:rPr>
          <w:rFonts w:cstheme="minorHAnsi"/>
          <w:sz w:val="24"/>
          <w:szCs w:val="24"/>
        </w:rPr>
        <w:t>wprost nadawała Radzie</w:t>
      </w:r>
      <w:r w:rsidRPr="001B7A86">
        <w:rPr>
          <w:rFonts w:cstheme="minorHAnsi"/>
          <w:sz w:val="24"/>
          <w:szCs w:val="24"/>
        </w:rPr>
        <w:t xml:space="preserve"> Powiatu Przasnyskiego</w:t>
      </w:r>
      <w:r w:rsidR="00BB4B6E" w:rsidRPr="001B7A86">
        <w:rPr>
          <w:rFonts w:cstheme="minorHAnsi"/>
          <w:sz w:val="24"/>
          <w:szCs w:val="24"/>
        </w:rPr>
        <w:t xml:space="preserve"> uprawnienie</w:t>
      </w:r>
      <w:r w:rsidRPr="001B7A86">
        <w:rPr>
          <w:rFonts w:cstheme="minorHAnsi"/>
          <w:sz w:val="24"/>
          <w:szCs w:val="24"/>
        </w:rPr>
        <w:t xml:space="preserve"> do zobowiązania Zarządu Powiatu Przasnyskiego do wystąpienia do Prezesa Rady Ministrów o zmianę Rozporządzenia Rady Ministrów z dnia 14 grudnia 2021 r. </w:t>
      </w:r>
      <w:r w:rsidR="00BB4B6E" w:rsidRPr="001B7A86">
        <w:rPr>
          <w:rFonts w:cstheme="minorHAnsi"/>
          <w:sz w:val="24"/>
          <w:szCs w:val="24"/>
        </w:rPr>
        <w:t xml:space="preserve">                        </w:t>
      </w:r>
      <w:r w:rsidRPr="001B7A86">
        <w:rPr>
          <w:rFonts w:cstheme="minorHAnsi"/>
          <w:sz w:val="24"/>
          <w:szCs w:val="24"/>
        </w:rPr>
        <w:t xml:space="preserve">w sprawie ustalenia mapy pomocy regionalnej na lata 2022 </w:t>
      </w:r>
      <w:r w:rsidR="00190C75" w:rsidRPr="001B7A86">
        <w:rPr>
          <w:rFonts w:cstheme="minorHAnsi"/>
          <w:sz w:val="24"/>
          <w:szCs w:val="24"/>
        </w:rPr>
        <w:t>–</w:t>
      </w:r>
      <w:r w:rsidRPr="001B7A86">
        <w:rPr>
          <w:rFonts w:cstheme="minorHAnsi"/>
          <w:sz w:val="24"/>
          <w:szCs w:val="24"/>
        </w:rPr>
        <w:t xml:space="preserve"> 2027</w:t>
      </w:r>
      <w:r w:rsidR="00BB4B6E" w:rsidRPr="001B7A86">
        <w:rPr>
          <w:rFonts w:cstheme="minorHAnsi"/>
          <w:sz w:val="24"/>
          <w:szCs w:val="24"/>
        </w:rPr>
        <w:t xml:space="preserve"> lub innego aktu prawnego</w:t>
      </w:r>
      <w:r w:rsidR="00190C75" w:rsidRPr="001B7A86">
        <w:rPr>
          <w:rFonts w:cstheme="minorHAnsi"/>
          <w:sz w:val="24"/>
          <w:szCs w:val="24"/>
        </w:rPr>
        <w:t>.</w:t>
      </w:r>
      <w:r w:rsidRPr="001B7A86">
        <w:rPr>
          <w:rFonts w:cstheme="minorHAnsi"/>
          <w:sz w:val="24"/>
          <w:szCs w:val="24"/>
        </w:rPr>
        <w:t xml:space="preserve"> Wobec powyższego roszczenie w tym temacie jest ni</w:t>
      </w:r>
      <w:r w:rsidR="00190C75" w:rsidRPr="001B7A86">
        <w:rPr>
          <w:rFonts w:cstheme="minorHAnsi"/>
          <w:sz w:val="24"/>
          <w:szCs w:val="24"/>
        </w:rPr>
        <w:t>e</w:t>
      </w:r>
      <w:r w:rsidRPr="001B7A86">
        <w:rPr>
          <w:rFonts w:cstheme="minorHAnsi"/>
          <w:sz w:val="24"/>
          <w:szCs w:val="24"/>
        </w:rPr>
        <w:t>zasadne</w:t>
      </w:r>
      <w:r w:rsidR="00190C75" w:rsidRPr="001B7A86">
        <w:rPr>
          <w:rFonts w:cstheme="minorHAnsi"/>
          <w:sz w:val="24"/>
          <w:szCs w:val="24"/>
        </w:rPr>
        <w:t>.</w:t>
      </w:r>
    </w:p>
    <w:p w:rsidR="00C40074" w:rsidRPr="001B7A86" w:rsidRDefault="00BB4B6E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>Ad. 2</w:t>
      </w:r>
    </w:p>
    <w:p w:rsidR="001B7A86" w:rsidRDefault="00BB4B6E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 xml:space="preserve">W odniesieniu do procedury sprzedaży gruntów na rzecz użytkowników wieczystych – każde podanie rozpatrywane jest indywidualnie. Po złożeniu przez użytkownika wieczystego wniosku, tut. </w:t>
      </w:r>
      <w:r w:rsidR="00CF023C" w:rsidRPr="001B7A86">
        <w:rPr>
          <w:rFonts w:cstheme="minorHAnsi"/>
          <w:sz w:val="24"/>
          <w:szCs w:val="24"/>
        </w:rPr>
        <w:t>o</w:t>
      </w:r>
      <w:r w:rsidRPr="001B7A86">
        <w:rPr>
          <w:rFonts w:cstheme="minorHAnsi"/>
          <w:sz w:val="24"/>
          <w:szCs w:val="24"/>
        </w:rPr>
        <w:t>rgan dokonuje jego oceny pod względem formalno-prawnym, a następnie zleca  rzeczoznawcy majątkowemu wykonanie operatu szacunkowego określającego wartość nieruchomości. Po uzyskaniu operatu oraz niezbędnych dokumentów (wypisów z rejestru gruntów, map, ksiąg wieczystych, zaświadczeń o przeznaczeniu) starosta występuje                            z wnioskiem do Wojewody Mazowieckiego o wyrażenie zgody na zbycie nieruchomości.                   W przypadku uzyskania zgody, starosta przystępuje do ogłoszenia wykazu nieruchomości przeznaczonej do zbycia, a następnie podpisania protokołu z rokowań oraz zawarcia umowy sprzedaży w formie aktu notarialnego. W przypadku braku zgody wojewody, starosta nie ma możliwości dalszego procedowania, o czym niezwłocznie informuje użytkownika wieczystego.</w:t>
      </w:r>
    </w:p>
    <w:p w:rsidR="00BB4B6E" w:rsidRPr="001B7A86" w:rsidRDefault="00BB4B6E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>Ad. 3</w:t>
      </w:r>
    </w:p>
    <w:p w:rsidR="00DE2572" w:rsidRPr="001B7A86" w:rsidRDefault="00BB4B6E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>Informuję,</w:t>
      </w:r>
      <w:r w:rsidR="00B90F2D" w:rsidRPr="001B7A86">
        <w:rPr>
          <w:rFonts w:cstheme="minorHAnsi"/>
          <w:sz w:val="24"/>
          <w:szCs w:val="24"/>
        </w:rPr>
        <w:t xml:space="preserve"> iż odcinek 491 m nigdy nie uzyskał dofinansowania na budowę</w:t>
      </w:r>
      <w:r w:rsidR="0055412D" w:rsidRPr="001B7A86">
        <w:rPr>
          <w:rFonts w:cstheme="minorHAnsi"/>
          <w:sz w:val="24"/>
          <w:szCs w:val="24"/>
        </w:rPr>
        <w:t>,</w:t>
      </w:r>
      <w:r w:rsidR="00B90F2D" w:rsidRPr="001B7A86">
        <w:rPr>
          <w:rFonts w:cstheme="minorHAnsi"/>
          <w:sz w:val="24"/>
          <w:szCs w:val="24"/>
        </w:rPr>
        <w:t xml:space="preserve"> zarówno ze środków krajowych</w:t>
      </w:r>
      <w:r w:rsidR="0055412D" w:rsidRPr="001B7A86">
        <w:rPr>
          <w:rFonts w:cstheme="minorHAnsi"/>
          <w:sz w:val="24"/>
          <w:szCs w:val="24"/>
        </w:rPr>
        <w:t>,</w:t>
      </w:r>
      <w:r w:rsidR="00B90F2D" w:rsidRPr="001B7A86">
        <w:rPr>
          <w:rFonts w:cstheme="minorHAnsi"/>
          <w:sz w:val="24"/>
          <w:szCs w:val="24"/>
        </w:rPr>
        <w:t xml:space="preserve"> jak i unijnych.</w:t>
      </w:r>
    </w:p>
    <w:p w:rsidR="00B90F2D" w:rsidRPr="001B7A86" w:rsidRDefault="00B90F2D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lastRenderedPageBreak/>
        <w:t>Powiat Przasnyski nie jest również w posiadaniu zatwierdzonej dokumentacji na przebudowę drogi krajowej oraz pozwoleń na ich budowę.</w:t>
      </w:r>
    </w:p>
    <w:p w:rsidR="00B90F2D" w:rsidRPr="001B7A86" w:rsidRDefault="0055412D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 xml:space="preserve">Insynuowanie, </w:t>
      </w:r>
      <w:r w:rsidR="00B90F2D" w:rsidRPr="001B7A86">
        <w:rPr>
          <w:rFonts w:cstheme="minorHAnsi"/>
          <w:sz w:val="24"/>
          <w:szCs w:val="24"/>
        </w:rPr>
        <w:t>iż przebudowa drogi kraj</w:t>
      </w:r>
      <w:r w:rsidRPr="001B7A86">
        <w:rPr>
          <w:rFonts w:cstheme="minorHAnsi"/>
          <w:sz w:val="24"/>
          <w:szCs w:val="24"/>
        </w:rPr>
        <w:t>owej nr</w:t>
      </w:r>
      <w:r w:rsidR="00B90F2D" w:rsidRPr="001B7A86">
        <w:rPr>
          <w:rFonts w:cstheme="minorHAnsi"/>
          <w:sz w:val="24"/>
          <w:szCs w:val="24"/>
        </w:rPr>
        <w:t xml:space="preserve"> 57 w postaci dwóch rond w mieście Przasnysz jest uzależniona od budowy odcinka 491 m drogi w Chorzelach</w:t>
      </w:r>
      <w:r w:rsidRPr="001B7A86">
        <w:rPr>
          <w:rFonts w:cstheme="minorHAnsi"/>
          <w:sz w:val="24"/>
          <w:szCs w:val="24"/>
        </w:rPr>
        <w:t>,</w:t>
      </w:r>
      <w:r w:rsidR="00B90F2D" w:rsidRPr="001B7A86">
        <w:rPr>
          <w:rFonts w:cstheme="minorHAnsi"/>
          <w:sz w:val="24"/>
          <w:szCs w:val="24"/>
        </w:rPr>
        <w:t xml:space="preserve"> jest </w:t>
      </w:r>
      <w:r w:rsidR="00C50987" w:rsidRPr="001B7A86">
        <w:rPr>
          <w:rFonts w:cstheme="minorHAnsi"/>
          <w:sz w:val="24"/>
          <w:szCs w:val="24"/>
        </w:rPr>
        <w:t xml:space="preserve">co </w:t>
      </w:r>
      <w:r w:rsidR="00B90F2D" w:rsidRPr="001B7A86">
        <w:rPr>
          <w:rFonts w:cstheme="minorHAnsi"/>
          <w:sz w:val="24"/>
          <w:szCs w:val="24"/>
        </w:rPr>
        <w:t xml:space="preserve">najmniej dziwnym </w:t>
      </w:r>
      <w:r w:rsidRPr="001B7A86">
        <w:rPr>
          <w:rFonts w:cstheme="minorHAnsi"/>
          <w:sz w:val="24"/>
          <w:szCs w:val="24"/>
        </w:rPr>
        <w:t>łączeniem faktów.</w:t>
      </w:r>
    </w:p>
    <w:p w:rsidR="00BB4B6E" w:rsidRPr="001B7A86" w:rsidRDefault="00BB4B6E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>Ad. 4</w:t>
      </w:r>
    </w:p>
    <w:p w:rsidR="0055412D" w:rsidRPr="001B7A86" w:rsidRDefault="0055412D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 xml:space="preserve">Zarząd Powiatu nigdy nie blokował sprzedaży gruntów w strefie gospodarczej w Przasnyszu, jak i </w:t>
      </w:r>
      <w:r w:rsidR="00CF023C" w:rsidRPr="001B7A86">
        <w:rPr>
          <w:rFonts w:cstheme="minorHAnsi"/>
          <w:sz w:val="24"/>
          <w:szCs w:val="24"/>
        </w:rPr>
        <w:t xml:space="preserve">w </w:t>
      </w:r>
      <w:r w:rsidRPr="001B7A86">
        <w:rPr>
          <w:rFonts w:cstheme="minorHAnsi"/>
          <w:sz w:val="24"/>
          <w:szCs w:val="24"/>
        </w:rPr>
        <w:t>Chorzelach. Nat</w:t>
      </w:r>
      <w:r w:rsidR="001332E3" w:rsidRPr="001B7A86">
        <w:rPr>
          <w:rFonts w:cstheme="minorHAnsi"/>
          <w:sz w:val="24"/>
          <w:szCs w:val="24"/>
        </w:rPr>
        <w:t>omiast hipoteka została ustanowiona na gruntach</w:t>
      </w:r>
      <w:r w:rsidRPr="001B7A86">
        <w:rPr>
          <w:rFonts w:cstheme="minorHAnsi"/>
          <w:sz w:val="24"/>
          <w:szCs w:val="24"/>
        </w:rPr>
        <w:t>, które są własnością powiatu, jednak leżą poza strefą gospodarczą</w:t>
      </w:r>
      <w:r w:rsidR="006B217A" w:rsidRPr="001B7A86">
        <w:rPr>
          <w:rFonts w:cstheme="minorHAnsi"/>
          <w:sz w:val="24"/>
          <w:szCs w:val="24"/>
        </w:rPr>
        <w:t xml:space="preserve"> </w:t>
      </w:r>
      <w:proofErr w:type="spellStart"/>
      <w:r w:rsidR="006B217A" w:rsidRPr="001B7A86">
        <w:rPr>
          <w:rFonts w:cstheme="minorHAnsi"/>
          <w:sz w:val="24"/>
          <w:szCs w:val="24"/>
        </w:rPr>
        <w:t>Chorzel</w:t>
      </w:r>
      <w:proofErr w:type="spellEnd"/>
      <w:r w:rsidRPr="001B7A86">
        <w:rPr>
          <w:rFonts w:cstheme="minorHAnsi"/>
          <w:sz w:val="24"/>
          <w:szCs w:val="24"/>
        </w:rPr>
        <w:t>.</w:t>
      </w:r>
    </w:p>
    <w:p w:rsidR="00FD754B" w:rsidRPr="001B7A86" w:rsidRDefault="00FD754B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FD754B" w:rsidRDefault="00FD754B" w:rsidP="00734206">
      <w:pPr>
        <w:spacing w:after="0" w:line="360" w:lineRule="auto"/>
        <w:rPr>
          <w:rFonts w:cstheme="minorHAnsi"/>
          <w:sz w:val="24"/>
          <w:szCs w:val="24"/>
        </w:rPr>
      </w:pPr>
      <w:r w:rsidRPr="001B7A86">
        <w:rPr>
          <w:rFonts w:cstheme="minorHAnsi"/>
          <w:sz w:val="24"/>
          <w:szCs w:val="24"/>
        </w:rPr>
        <w:t>Jednocześnie nadmieniam,</w:t>
      </w:r>
      <w:r w:rsidR="007F7659" w:rsidRPr="001B7A86">
        <w:rPr>
          <w:rFonts w:cstheme="minorHAnsi"/>
          <w:sz w:val="24"/>
          <w:szCs w:val="24"/>
        </w:rPr>
        <w:t xml:space="preserve"> że wszelkie Pana interpelacje spotykały się z odpowiedzią.</w:t>
      </w: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Pr="00734206" w:rsidRDefault="00734206" w:rsidP="00734206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734206">
        <w:rPr>
          <w:rFonts w:cstheme="minorHAnsi"/>
          <w:b/>
          <w:color w:val="FF0000"/>
          <w:sz w:val="24"/>
          <w:szCs w:val="24"/>
        </w:rPr>
        <w:t>Starosta</w:t>
      </w:r>
    </w:p>
    <w:p w:rsidR="00734206" w:rsidRPr="00734206" w:rsidRDefault="00734206" w:rsidP="00734206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734206">
        <w:rPr>
          <w:rFonts w:cstheme="minorHAnsi"/>
          <w:b/>
          <w:color w:val="FF0000"/>
          <w:sz w:val="24"/>
          <w:szCs w:val="24"/>
        </w:rPr>
        <w:t>/-/ Paweł Mostowy</w:t>
      </w: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734206" w:rsidRDefault="00734206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734206" w:rsidRDefault="00734206" w:rsidP="00734206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Default="00203B41" w:rsidP="00734206">
      <w:pPr>
        <w:spacing w:after="0" w:line="360" w:lineRule="auto"/>
        <w:rPr>
          <w:rFonts w:cstheme="minorHAnsi"/>
          <w:sz w:val="24"/>
          <w:szCs w:val="24"/>
        </w:rPr>
      </w:pPr>
    </w:p>
    <w:p w:rsidR="00203B41" w:rsidRPr="00203B41" w:rsidRDefault="00203B41" w:rsidP="00734206">
      <w:pPr>
        <w:spacing w:after="0" w:line="360" w:lineRule="auto"/>
        <w:rPr>
          <w:rFonts w:cstheme="minorHAnsi"/>
          <w:b/>
          <w:sz w:val="24"/>
          <w:szCs w:val="24"/>
        </w:rPr>
      </w:pPr>
      <w:r w:rsidRPr="00203B41">
        <w:rPr>
          <w:rFonts w:cstheme="minorHAnsi"/>
          <w:b/>
          <w:sz w:val="24"/>
          <w:szCs w:val="24"/>
        </w:rPr>
        <w:t>Do wiadomości:</w:t>
      </w:r>
    </w:p>
    <w:p w:rsidR="00203B41" w:rsidRDefault="00203B41" w:rsidP="00734206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Donald Tusk, Prezes Rady Ministrów</w:t>
      </w:r>
    </w:p>
    <w:p w:rsidR="00203B41" w:rsidRDefault="00203B41" w:rsidP="00734206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Adam </w:t>
      </w:r>
      <w:proofErr w:type="spellStart"/>
      <w:r>
        <w:rPr>
          <w:rFonts w:cstheme="minorHAnsi"/>
          <w:sz w:val="24"/>
          <w:szCs w:val="24"/>
        </w:rPr>
        <w:t>Stuzik</w:t>
      </w:r>
      <w:proofErr w:type="spellEnd"/>
      <w:r>
        <w:rPr>
          <w:rFonts w:cstheme="minorHAnsi"/>
          <w:sz w:val="24"/>
          <w:szCs w:val="24"/>
        </w:rPr>
        <w:t>, Marszałek Województwa Mazowieckiego</w:t>
      </w:r>
    </w:p>
    <w:p w:rsidR="00203B41" w:rsidRDefault="00203B41" w:rsidP="00734206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Mariusz Frankowski, Wojewoda Mazowiecki</w:t>
      </w:r>
    </w:p>
    <w:p w:rsidR="00203B41" w:rsidRPr="00203B41" w:rsidRDefault="00203B41" w:rsidP="00203B4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03B41" w:rsidRPr="00203B41" w:rsidSect="00AB73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CCA"/>
    <w:multiLevelType w:val="hybridMultilevel"/>
    <w:tmpl w:val="377A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50D7"/>
    <w:multiLevelType w:val="hybridMultilevel"/>
    <w:tmpl w:val="C5C0EB0A"/>
    <w:lvl w:ilvl="0" w:tplc="61C070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2D"/>
    <w:rsid w:val="001332E3"/>
    <w:rsid w:val="00190C75"/>
    <w:rsid w:val="001B7A86"/>
    <w:rsid w:val="00203B41"/>
    <w:rsid w:val="0024544E"/>
    <w:rsid w:val="0055412D"/>
    <w:rsid w:val="006244CB"/>
    <w:rsid w:val="006B217A"/>
    <w:rsid w:val="00734206"/>
    <w:rsid w:val="007F7659"/>
    <w:rsid w:val="00814E72"/>
    <w:rsid w:val="00875768"/>
    <w:rsid w:val="008C17BC"/>
    <w:rsid w:val="009061F2"/>
    <w:rsid w:val="00A54314"/>
    <w:rsid w:val="00AB7318"/>
    <w:rsid w:val="00AE5F74"/>
    <w:rsid w:val="00B61CF7"/>
    <w:rsid w:val="00B90F2D"/>
    <w:rsid w:val="00BB4B6E"/>
    <w:rsid w:val="00C40074"/>
    <w:rsid w:val="00C50987"/>
    <w:rsid w:val="00CD2440"/>
    <w:rsid w:val="00CF023C"/>
    <w:rsid w:val="00DB316F"/>
    <w:rsid w:val="00DB74DE"/>
    <w:rsid w:val="00DE2572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Mikołajewska</dc:creator>
  <cp:lastModifiedBy>BKolakowska</cp:lastModifiedBy>
  <cp:revision>20</cp:revision>
  <cp:lastPrinted>2024-01-10T12:23:00Z</cp:lastPrinted>
  <dcterms:created xsi:type="dcterms:W3CDTF">2024-01-10T09:07:00Z</dcterms:created>
  <dcterms:modified xsi:type="dcterms:W3CDTF">2024-01-11T08:25:00Z</dcterms:modified>
</cp:coreProperties>
</file>