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2E" w:rsidRDefault="00F756D3" w:rsidP="00DC3B1A">
      <w:pPr>
        <w:rPr>
          <w:rFonts w:cstheme="minorHAnsi"/>
        </w:rPr>
      </w:pPr>
      <w:r w:rsidRPr="00E15A3A">
        <w:rPr>
          <w:rFonts w:cstheme="minorHAnsi"/>
        </w:rPr>
        <w:t xml:space="preserve">Przasnysz, </w:t>
      </w:r>
      <w:r w:rsidR="00311C6A">
        <w:rPr>
          <w:rFonts w:cstheme="minorHAnsi"/>
        </w:rPr>
        <w:t>05.12</w:t>
      </w:r>
      <w:r w:rsidRPr="00E15A3A">
        <w:rPr>
          <w:rFonts w:cstheme="minorHAnsi"/>
        </w:rPr>
        <w:t>.2023 r.</w:t>
      </w:r>
    </w:p>
    <w:p w:rsidR="00311C6A" w:rsidRPr="00E15A3A" w:rsidRDefault="00311C6A" w:rsidP="00DC3B1A">
      <w:pPr>
        <w:rPr>
          <w:rFonts w:cstheme="minorHAnsi"/>
        </w:rPr>
      </w:pPr>
      <w:r>
        <w:rPr>
          <w:rFonts w:cstheme="minorHAnsi"/>
        </w:rPr>
        <w:t>WO.003.6.2023</w:t>
      </w:r>
    </w:p>
    <w:p w:rsidR="00F756D3" w:rsidRPr="00E15A3A" w:rsidRDefault="00F756D3" w:rsidP="00DC3B1A">
      <w:pPr>
        <w:rPr>
          <w:rFonts w:cstheme="minorHAnsi"/>
        </w:rPr>
      </w:pPr>
      <w:r w:rsidRPr="00E15A3A">
        <w:rPr>
          <w:rFonts w:cstheme="minorHAnsi"/>
        </w:rPr>
        <w:br/>
      </w:r>
    </w:p>
    <w:p w:rsidR="00F756D3" w:rsidRPr="00E15A3A" w:rsidRDefault="00F756D3" w:rsidP="00DC3B1A">
      <w:pPr>
        <w:rPr>
          <w:rFonts w:cstheme="minorHAnsi"/>
        </w:rPr>
      </w:pPr>
    </w:p>
    <w:p w:rsidR="00F756D3" w:rsidRPr="00E15A3A" w:rsidRDefault="00B607B7" w:rsidP="00DC3B1A">
      <w:pPr>
        <w:spacing w:line="360" w:lineRule="auto"/>
        <w:ind w:left="4962"/>
        <w:rPr>
          <w:rFonts w:cstheme="minorHAnsi"/>
          <w:b/>
        </w:rPr>
      </w:pPr>
      <w:r>
        <w:rPr>
          <w:rFonts w:cstheme="minorHAnsi"/>
          <w:b/>
        </w:rPr>
        <w:t>Pan</w:t>
      </w:r>
      <w:r>
        <w:rPr>
          <w:rFonts w:cstheme="minorHAnsi"/>
          <w:b/>
        </w:rPr>
        <w:br/>
      </w:r>
      <w:r w:rsidR="00E15A3A" w:rsidRPr="00E15A3A">
        <w:rPr>
          <w:rFonts w:cstheme="minorHAnsi"/>
          <w:b/>
        </w:rPr>
        <w:t xml:space="preserve">Zenon </w:t>
      </w:r>
      <w:r w:rsidR="00F756D3" w:rsidRPr="00E15A3A">
        <w:rPr>
          <w:rFonts w:cstheme="minorHAnsi"/>
          <w:b/>
        </w:rPr>
        <w:t>Szczepankowski</w:t>
      </w:r>
      <w:r w:rsidR="00F756D3" w:rsidRPr="00E15A3A">
        <w:rPr>
          <w:rFonts w:cstheme="minorHAnsi"/>
          <w:b/>
        </w:rPr>
        <w:br/>
        <w:t>Radny Rady Powiatu Przasnyskiego</w:t>
      </w:r>
    </w:p>
    <w:p w:rsidR="00F756D3" w:rsidRPr="00E15A3A" w:rsidRDefault="000458CA" w:rsidP="00DC3B1A">
      <w:pPr>
        <w:rPr>
          <w:rFonts w:cstheme="minorHAnsi"/>
        </w:rPr>
      </w:pPr>
      <w:r w:rsidRPr="00E15A3A">
        <w:rPr>
          <w:rFonts w:cstheme="minorHAnsi"/>
        </w:rPr>
        <w:br/>
      </w:r>
      <w:r w:rsidRPr="00E15A3A">
        <w:rPr>
          <w:rFonts w:cstheme="minorHAnsi"/>
        </w:rPr>
        <w:br/>
      </w:r>
      <w:r w:rsidR="00F756D3" w:rsidRPr="00E15A3A">
        <w:rPr>
          <w:rFonts w:cstheme="minorHAnsi"/>
          <w:b/>
        </w:rPr>
        <w:br/>
        <w:t>Dotyczy</w:t>
      </w:r>
      <w:r w:rsidR="00487536" w:rsidRPr="00E15A3A">
        <w:rPr>
          <w:rFonts w:cstheme="minorHAnsi"/>
          <w:b/>
        </w:rPr>
        <w:t>:</w:t>
      </w:r>
      <w:r w:rsidR="00F756D3" w:rsidRPr="00E15A3A">
        <w:rPr>
          <w:rFonts w:cstheme="minorHAnsi"/>
          <w:b/>
        </w:rPr>
        <w:t xml:space="preserve"> interpelacji z dnia 27 listopada 2023 roku w sprawie połączeń kolejowych.</w:t>
      </w:r>
    </w:p>
    <w:p w:rsidR="00487536" w:rsidRPr="00E15A3A" w:rsidRDefault="00913FCC" w:rsidP="00DC3B1A">
      <w:pPr>
        <w:rPr>
          <w:rFonts w:cstheme="minorHAnsi"/>
        </w:rPr>
      </w:pPr>
      <w:r w:rsidRPr="00E15A3A">
        <w:rPr>
          <w:rFonts w:cstheme="minorHAnsi"/>
        </w:rPr>
        <w:t>Dziękuję za uwagi dotyczące</w:t>
      </w:r>
      <w:r w:rsidR="00487536" w:rsidRPr="00E15A3A">
        <w:rPr>
          <w:rFonts w:cstheme="minorHAnsi"/>
        </w:rPr>
        <w:t xml:space="preserve"> budowy</w:t>
      </w:r>
      <w:r w:rsidRPr="00E15A3A">
        <w:rPr>
          <w:rFonts w:cstheme="minorHAnsi"/>
        </w:rPr>
        <w:t xml:space="preserve"> linii kolejowej Zegrze</w:t>
      </w:r>
      <w:r w:rsidR="00A4389C">
        <w:rPr>
          <w:rFonts w:cstheme="minorHAnsi"/>
        </w:rPr>
        <w:t>-</w:t>
      </w:r>
      <w:r w:rsidRPr="00E15A3A">
        <w:rPr>
          <w:rFonts w:cstheme="minorHAnsi"/>
        </w:rPr>
        <w:t>Przasnysz oraz kondycji finansowej Powiatu Przasnyskiego. Pragnę wyjaśnić, że p</w:t>
      </w:r>
      <w:r w:rsidR="00487536" w:rsidRPr="00E15A3A">
        <w:rPr>
          <w:rFonts w:cstheme="minorHAnsi"/>
        </w:rPr>
        <w:t>omimo decyzji o zdjęciu z tegorocznego budżetu środków</w:t>
      </w:r>
      <w:r w:rsidRPr="00E15A3A">
        <w:rPr>
          <w:rFonts w:cstheme="minorHAnsi"/>
        </w:rPr>
        <w:t xml:space="preserve"> na wkład własny do dokumentacji budowy tej linii, Powiat </w:t>
      </w:r>
      <w:r w:rsidR="00D1095A" w:rsidRPr="00E15A3A">
        <w:rPr>
          <w:rFonts w:cstheme="minorHAnsi"/>
        </w:rPr>
        <w:t>ani pozostałe samorządy nie rezygnują</w:t>
      </w:r>
      <w:r w:rsidRPr="00E15A3A">
        <w:rPr>
          <w:rFonts w:cstheme="minorHAnsi"/>
        </w:rPr>
        <w:t xml:space="preserve"> z tego projektu. </w:t>
      </w:r>
      <w:r w:rsidR="00311D1B" w:rsidRPr="00E15A3A">
        <w:rPr>
          <w:rFonts w:cstheme="minorHAnsi"/>
        </w:rPr>
        <w:t>Kol</w:t>
      </w:r>
      <w:r w:rsidR="006E6506" w:rsidRPr="00E15A3A">
        <w:rPr>
          <w:rFonts w:cstheme="minorHAnsi"/>
        </w:rPr>
        <w:t>ej Północnego Mazowsza</w:t>
      </w:r>
      <w:r w:rsidR="00311D1B" w:rsidRPr="00E15A3A">
        <w:rPr>
          <w:rFonts w:cstheme="minorHAnsi"/>
        </w:rPr>
        <w:t xml:space="preserve"> to inicjatywa</w:t>
      </w:r>
      <w:r w:rsidR="00911C98" w:rsidRPr="00E15A3A">
        <w:rPr>
          <w:rFonts w:cstheme="minorHAnsi"/>
        </w:rPr>
        <w:t xml:space="preserve"> samorządów, których wspólnym celem jest usprawnienie komunikacji z Warszawą. Linia kolejowa Zegrze</w:t>
      </w:r>
      <w:r w:rsidR="00E97E92">
        <w:rPr>
          <w:rFonts w:cstheme="minorHAnsi"/>
        </w:rPr>
        <w:t>-</w:t>
      </w:r>
      <w:r w:rsidR="00911C98" w:rsidRPr="00E15A3A">
        <w:rPr>
          <w:rFonts w:cstheme="minorHAnsi"/>
        </w:rPr>
        <w:t xml:space="preserve">Przasnysz ma za zadanie bezpośrednio połączyć ze stolicą największe ośrodki na terenie północnej części Mazowsza, </w:t>
      </w:r>
      <w:r w:rsidR="00831F42">
        <w:rPr>
          <w:rFonts w:cstheme="minorHAnsi"/>
        </w:rPr>
        <w:br/>
      </w:r>
      <w:r w:rsidR="00911C98" w:rsidRPr="00E15A3A">
        <w:rPr>
          <w:rFonts w:cstheme="minorHAnsi"/>
        </w:rPr>
        <w:t>tj. Przasnysz, Maków Mazowiecki, Pułtu</w:t>
      </w:r>
      <w:r w:rsidR="0042414F" w:rsidRPr="00E15A3A">
        <w:rPr>
          <w:rFonts w:cstheme="minorHAnsi"/>
        </w:rPr>
        <w:t xml:space="preserve">sk i Serock. </w:t>
      </w:r>
    </w:p>
    <w:p w:rsidR="00D1095A" w:rsidRPr="00E15A3A" w:rsidRDefault="00D1095A" w:rsidP="00DC3B1A">
      <w:r w:rsidRPr="00E15A3A">
        <w:t xml:space="preserve">Informuję, że aktualnie trwa postępowanie o udzielenie zamówienia publicznego na wyłonienie wykonawcy opracowania dokumentacji projektowej wraz z pełnieniem nadzoru autorskiego </w:t>
      </w:r>
      <w:r w:rsidR="00E15A3A">
        <w:br/>
      </w:r>
      <w:r w:rsidRPr="00E15A3A">
        <w:t>w przypadku realizacji robót budowlanych Linii kolejowej Zegrze</w:t>
      </w:r>
      <w:r w:rsidR="00E97E92">
        <w:rPr>
          <w:rFonts w:cstheme="minorHAnsi"/>
        </w:rPr>
        <w:t>-</w:t>
      </w:r>
      <w:r w:rsidRPr="00E15A3A">
        <w:t xml:space="preserve">Przasnysz. Kwota przeznaczona na sfinansowanie tego zamówienia to około 49,7 mln zł. We wspomnianym postępowaniu przetargowym wpłynęło 10 ofert, które są obecnie analizowane. Rozstrzygnięcie postępowania przetargowego i podpisanie umowy z wykonawcą dokumentacji projektowej przewidziano </w:t>
      </w:r>
      <w:r w:rsidR="00E15A3A">
        <w:br/>
      </w:r>
      <w:r w:rsidRPr="00E15A3A">
        <w:t>na I kwartał 2024 roku, co ostatecznie przesądziło sprawę braku wydatkowania środków finansowych na ten projekt w roku bieżącym</w:t>
      </w:r>
      <w:r w:rsidR="00E15A3A" w:rsidRPr="00E15A3A">
        <w:t xml:space="preserve">. </w:t>
      </w:r>
      <w:r w:rsidRPr="00E15A3A">
        <w:t xml:space="preserve">W związku z powyższym, </w:t>
      </w:r>
      <w:r w:rsidR="00E15A3A" w:rsidRPr="00E15A3A">
        <w:t xml:space="preserve">środki z budżetu </w:t>
      </w:r>
      <w:r w:rsidR="00E15A3A">
        <w:t xml:space="preserve">Powiatu Przasnyskiego </w:t>
      </w:r>
      <w:r w:rsidR="00E15A3A" w:rsidRPr="00E15A3A">
        <w:t>na 2023 rok</w:t>
      </w:r>
      <w:r w:rsidR="00E15A3A">
        <w:t xml:space="preserve"> zostały zdjęte</w:t>
      </w:r>
      <w:r w:rsidR="00E15A3A" w:rsidRPr="00E15A3A">
        <w:t>, by następnie przenieść je do projektu budżetu na rok 2024.</w:t>
      </w:r>
    </w:p>
    <w:p w:rsidR="006112EB" w:rsidRPr="00E15A3A" w:rsidRDefault="006E6506" w:rsidP="00DC3B1A">
      <w:pPr>
        <w:rPr>
          <w:rFonts w:cstheme="minorHAnsi"/>
        </w:rPr>
      </w:pPr>
      <w:r w:rsidRPr="00E15A3A">
        <w:rPr>
          <w:rFonts w:cstheme="minorHAnsi"/>
        </w:rPr>
        <w:t>Chciałbym podkreślić, że d</w:t>
      </w:r>
      <w:r w:rsidR="0042414F" w:rsidRPr="00E15A3A">
        <w:rPr>
          <w:rFonts w:cstheme="minorHAnsi"/>
        </w:rPr>
        <w:t xml:space="preserve">la powodzenia projektu bardzo ważny jest jego ekonomiczny wymiar, dlatego przebieg trasy, jej długość oraz inne ustalenia dotyczące jej funkcjonowania są efektem optymalizacji zakładanych kosztów przedsięwzięcia oraz oczekiwanych korzyści dla mieszkańców naszego regionu. </w:t>
      </w:r>
      <w:r w:rsidRPr="00E15A3A">
        <w:rPr>
          <w:rFonts w:cstheme="minorHAnsi"/>
        </w:rPr>
        <w:t xml:space="preserve">Proszę zatem nie upatrywać w działaniach Partnerów (na rzecz Kolei Północnego Mazowsza) złej woli wobec Gmin, które nie uzyskają bezpośredniego dostępu do linii </w:t>
      </w:r>
      <w:r w:rsidR="00E97E92">
        <w:rPr>
          <w:rFonts w:cstheme="minorHAnsi"/>
        </w:rPr>
        <w:br/>
      </w:r>
      <w:r w:rsidRPr="00E15A3A">
        <w:rPr>
          <w:rFonts w:cstheme="minorHAnsi"/>
        </w:rPr>
        <w:t>Zegrze</w:t>
      </w:r>
      <w:r w:rsidR="00E97E92">
        <w:rPr>
          <w:rFonts w:cstheme="minorHAnsi"/>
        </w:rPr>
        <w:t>-</w:t>
      </w:r>
      <w:r w:rsidRPr="00E15A3A">
        <w:rPr>
          <w:rFonts w:cstheme="minorHAnsi"/>
        </w:rPr>
        <w:t xml:space="preserve">Przasnysz. </w:t>
      </w:r>
      <w:r w:rsidR="00A02A09" w:rsidRPr="00E15A3A">
        <w:rPr>
          <w:rFonts w:cstheme="minorHAnsi"/>
        </w:rPr>
        <w:t>Warto mieć również na względzie</w:t>
      </w:r>
      <w:r w:rsidR="0042414F" w:rsidRPr="00E15A3A">
        <w:rPr>
          <w:rFonts w:cstheme="minorHAnsi"/>
        </w:rPr>
        <w:t xml:space="preserve">, że z terenu powiatu przasnyskiego Partnerami projektu budowy </w:t>
      </w:r>
      <w:r w:rsidR="005B2350" w:rsidRPr="00E15A3A">
        <w:rPr>
          <w:rFonts w:cstheme="minorHAnsi"/>
        </w:rPr>
        <w:t xml:space="preserve">ww. </w:t>
      </w:r>
      <w:r w:rsidR="0042414F" w:rsidRPr="00E15A3A">
        <w:rPr>
          <w:rFonts w:cstheme="minorHAnsi"/>
        </w:rPr>
        <w:t>szlaku są samorządy: Miasto Przasnysz, Gmina Przasnysz, Gmina Krasne oraz Powiat Przasnyski.</w:t>
      </w:r>
      <w:r w:rsidR="003479B9">
        <w:rPr>
          <w:rFonts w:cstheme="minorHAnsi"/>
        </w:rPr>
        <w:t xml:space="preserve"> </w:t>
      </w:r>
      <w:r w:rsidR="006112EB">
        <w:rPr>
          <w:rFonts w:cstheme="minorHAnsi"/>
        </w:rPr>
        <w:t xml:space="preserve">Z naszej strony możemy ubolewać, że Samorząd </w:t>
      </w:r>
      <w:proofErr w:type="spellStart"/>
      <w:r w:rsidR="006112EB">
        <w:rPr>
          <w:rFonts w:cstheme="minorHAnsi"/>
        </w:rPr>
        <w:t>Chorzel</w:t>
      </w:r>
      <w:proofErr w:type="spellEnd"/>
      <w:r w:rsidR="006112EB">
        <w:rPr>
          <w:rFonts w:cstheme="minorHAnsi"/>
        </w:rPr>
        <w:t xml:space="preserve"> nie zdecydował się dołączyć do naszej inicjatywy. Być może byłby to impuls, aby od razu projektować dłuższy odcinek. Jednakże w punkcie 3.8.6 wniosku znajduje się informacja, że ewentualna rozbudowa linii do </w:t>
      </w:r>
      <w:proofErr w:type="spellStart"/>
      <w:r w:rsidR="006112EB">
        <w:rPr>
          <w:rFonts w:cstheme="minorHAnsi"/>
        </w:rPr>
        <w:t>Chorzel</w:t>
      </w:r>
      <w:proofErr w:type="spellEnd"/>
      <w:r w:rsidR="006112EB">
        <w:rPr>
          <w:rFonts w:cstheme="minorHAnsi"/>
        </w:rPr>
        <w:t xml:space="preserve"> pozwoli spiąć ruch kolejowy z linią kolejową nr 35 (Ostrołęka-Szczytno).</w:t>
      </w:r>
    </w:p>
    <w:p w:rsidR="00C905F8" w:rsidRPr="00E15A3A" w:rsidRDefault="00E07781" w:rsidP="00DC3B1A">
      <w:pPr>
        <w:rPr>
          <w:rFonts w:cstheme="minorHAnsi"/>
        </w:rPr>
      </w:pPr>
      <w:r w:rsidRPr="00E15A3A">
        <w:rPr>
          <w:rFonts w:cstheme="minorHAnsi"/>
        </w:rPr>
        <w:lastRenderedPageBreak/>
        <w:t>Obecnie</w:t>
      </w:r>
      <w:r w:rsidR="0057713A" w:rsidRPr="00E15A3A">
        <w:rPr>
          <w:rFonts w:cstheme="minorHAnsi"/>
        </w:rPr>
        <w:t xml:space="preserve"> mieszkańcy Powiatu Przasnyskiego i Makowskiego chcąc dostać się bezpośrednio koleją do Warszawy,</w:t>
      </w:r>
      <w:r w:rsidRPr="00E15A3A">
        <w:rPr>
          <w:rFonts w:cstheme="minorHAnsi"/>
        </w:rPr>
        <w:t xml:space="preserve"> muszą udać</w:t>
      </w:r>
      <w:r w:rsidR="0057713A" w:rsidRPr="00E15A3A">
        <w:rPr>
          <w:rFonts w:cstheme="minorHAnsi"/>
        </w:rPr>
        <w:t xml:space="preserve"> się na dworzec do Ciechanowa. </w:t>
      </w:r>
      <w:r w:rsidR="00C657EA" w:rsidRPr="00E15A3A">
        <w:rPr>
          <w:rFonts w:cstheme="minorHAnsi"/>
        </w:rPr>
        <w:t xml:space="preserve"> </w:t>
      </w:r>
      <w:r w:rsidR="0057713A" w:rsidRPr="00E15A3A">
        <w:rPr>
          <w:rFonts w:cstheme="minorHAnsi"/>
        </w:rPr>
        <w:t>Swoje problemy mają również mieszkańcy samorzą</w:t>
      </w:r>
      <w:r w:rsidRPr="00E15A3A">
        <w:rPr>
          <w:rFonts w:cstheme="minorHAnsi"/>
        </w:rPr>
        <w:t>dów położonych bliżej Warszawy, bowiem p</w:t>
      </w:r>
      <w:r w:rsidR="0057713A" w:rsidRPr="00E15A3A">
        <w:rPr>
          <w:rFonts w:cstheme="minorHAnsi"/>
        </w:rPr>
        <w:t>rzyrastającej w ogromnym tempie ilości zabudowy</w:t>
      </w:r>
      <w:r w:rsidR="00E15A3A" w:rsidRPr="00E15A3A">
        <w:rPr>
          <w:rFonts w:cstheme="minorHAnsi"/>
        </w:rPr>
        <w:t>,</w:t>
      </w:r>
      <w:r w:rsidR="0057713A" w:rsidRPr="00E15A3A">
        <w:rPr>
          <w:rFonts w:cstheme="minorHAnsi"/>
        </w:rPr>
        <w:t xml:space="preserve"> m.in. w Serocku i okolicach oraz wzrastającej ilości pojazdów nie odpowiada tempo </w:t>
      </w:r>
      <w:r w:rsidR="00831F42">
        <w:rPr>
          <w:rFonts w:cstheme="minorHAnsi"/>
        </w:rPr>
        <w:br/>
      </w:r>
      <w:r w:rsidR="0057713A" w:rsidRPr="00E15A3A">
        <w:rPr>
          <w:rFonts w:cstheme="minorHAnsi"/>
        </w:rPr>
        <w:t>i możliwości budowy infrastruktury drogowej. Infrastruktura kolejowa daje zupełnie nowe możliwości jeśl</w:t>
      </w:r>
      <w:r w:rsidR="00D870D5" w:rsidRPr="00E15A3A">
        <w:rPr>
          <w:rFonts w:cstheme="minorHAnsi"/>
        </w:rPr>
        <w:t>i chodzi o transport pasażerski oraz wpisuje się w politykę klimatyczną dążąc</w:t>
      </w:r>
      <w:r w:rsidR="00D60F4B" w:rsidRPr="00E15A3A">
        <w:rPr>
          <w:rFonts w:cstheme="minorHAnsi"/>
        </w:rPr>
        <w:t>ą</w:t>
      </w:r>
      <w:r w:rsidR="00D870D5" w:rsidRPr="00E15A3A">
        <w:rPr>
          <w:rFonts w:cstheme="minorHAnsi"/>
        </w:rPr>
        <w:t xml:space="preserve"> do obniżania emisyjności CO</w:t>
      </w:r>
      <w:r w:rsidR="00D870D5" w:rsidRPr="00E15A3A">
        <w:rPr>
          <w:rFonts w:cstheme="minorHAnsi"/>
          <w:vertAlign w:val="subscript"/>
        </w:rPr>
        <w:t>2</w:t>
      </w:r>
      <w:r w:rsidR="00D870D5" w:rsidRPr="00E15A3A">
        <w:rPr>
          <w:rFonts w:cstheme="minorHAnsi"/>
        </w:rPr>
        <w:t>.</w:t>
      </w:r>
      <w:r w:rsidRPr="00E15A3A">
        <w:rPr>
          <w:rFonts w:cstheme="minorHAnsi"/>
        </w:rPr>
        <w:t xml:space="preserve"> Projekt linii kolejowej Zegrze</w:t>
      </w:r>
      <w:r w:rsidR="00E97E92">
        <w:rPr>
          <w:rFonts w:cstheme="minorHAnsi"/>
        </w:rPr>
        <w:t>-</w:t>
      </w:r>
      <w:r w:rsidRPr="00E15A3A">
        <w:rPr>
          <w:rFonts w:cstheme="minorHAnsi"/>
        </w:rPr>
        <w:t xml:space="preserve">Przasnysz jest komplementarny z </w:t>
      </w:r>
      <w:r w:rsidR="00D60F4B" w:rsidRPr="00E15A3A">
        <w:rPr>
          <w:rFonts w:cstheme="minorHAnsi"/>
        </w:rPr>
        <w:t>infrastrukturą</w:t>
      </w:r>
      <w:r w:rsidRPr="00E15A3A">
        <w:rPr>
          <w:rFonts w:cstheme="minorHAnsi"/>
        </w:rPr>
        <w:t xml:space="preserve"> k</w:t>
      </w:r>
      <w:r w:rsidR="00D60F4B" w:rsidRPr="00E15A3A">
        <w:rPr>
          <w:rFonts w:cstheme="minorHAnsi"/>
        </w:rPr>
        <w:t>olejową</w:t>
      </w:r>
      <w:r w:rsidR="00D870D5" w:rsidRPr="00E15A3A">
        <w:rPr>
          <w:rFonts w:cstheme="minorHAnsi"/>
        </w:rPr>
        <w:t xml:space="preserve"> na północnym Mazowszu</w:t>
      </w:r>
      <w:r w:rsidR="00D60F4B" w:rsidRPr="00E15A3A">
        <w:rPr>
          <w:rFonts w:cstheme="minorHAnsi"/>
        </w:rPr>
        <w:t xml:space="preserve"> (</w:t>
      </w:r>
      <w:r w:rsidRPr="00E15A3A">
        <w:rPr>
          <w:rFonts w:cstheme="minorHAnsi"/>
        </w:rPr>
        <w:t>liniami biegnącymi przez Ciechanów i Ostrołękę</w:t>
      </w:r>
      <w:r w:rsidR="00D60F4B" w:rsidRPr="00E15A3A">
        <w:rPr>
          <w:rFonts w:cstheme="minorHAnsi"/>
        </w:rPr>
        <w:t>)</w:t>
      </w:r>
      <w:r w:rsidRPr="00E15A3A">
        <w:rPr>
          <w:rFonts w:cstheme="minorHAnsi"/>
        </w:rPr>
        <w:t>, które może znacznie odciążyć. Wobec tego uważam, że podnoszone przez Pana obawy o opłacalność tego połączenia są nieuzasadnione</w:t>
      </w:r>
      <w:r w:rsidR="00902A17" w:rsidRPr="00E15A3A">
        <w:rPr>
          <w:rFonts w:cstheme="minorHAnsi"/>
        </w:rPr>
        <w:t>.</w:t>
      </w:r>
    </w:p>
    <w:p w:rsidR="00311C6A" w:rsidRDefault="00902A17" w:rsidP="00DC3B1A">
      <w:pPr>
        <w:rPr>
          <w:rFonts w:cstheme="minorHAnsi"/>
          <w:u w:val="single"/>
        </w:rPr>
      </w:pPr>
      <w:r w:rsidRPr="00E15A3A">
        <w:rPr>
          <w:rFonts w:cstheme="minorHAnsi"/>
        </w:rPr>
        <w:t>Pragnę również przypomnieć, że 25 kwietnia 2023 roku Rada</w:t>
      </w:r>
      <w:r w:rsidR="00D870D5" w:rsidRPr="00E15A3A">
        <w:rPr>
          <w:rFonts w:cstheme="minorHAnsi"/>
        </w:rPr>
        <w:t xml:space="preserve"> Powiatu Przasnyskiego przyjęła </w:t>
      </w:r>
      <w:r w:rsidRPr="00E15A3A">
        <w:rPr>
          <w:rFonts w:cstheme="minorHAnsi"/>
        </w:rPr>
        <w:t xml:space="preserve">stanowisko w sprawie dalszego rozwoju transportu kolejowego na terenie Północnego Mazowsza. </w:t>
      </w:r>
      <w:r w:rsidR="000366B4">
        <w:rPr>
          <w:rFonts w:cstheme="minorHAnsi"/>
        </w:rPr>
        <w:br/>
      </w:r>
      <w:r w:rsidRPr="00E15A3A">
        <w:rPr>
          <w:rFonts w:cstheme="minorHAnsi"/>
          <w:u w:val="single"/>
        </w:rPr>
        <w:t>W stanowisku tym zawarty jest już postulat powstania kompleksowego układu korytarzy kolejowych</w:t>
      </w:r>
      <w:r w:rsidR="00D870D5" w:rsidRPr="00E15A3A">
        <w:rPr>
          <w:rFonts w:cstheme="minorHAnsi"/>
          <w:u w:val="single"/>
        </w:rPr>
        <w:t>,</w:t>
      </w:r>
      <w:r w:rsidRPr="00E15A3A">
        <w:rPr>
          <w:rFonts w:cstheme="minorHAnsi"/>
          <w:u w:val="single"/>
        </w:rPr>
        <w:t xml:space="preserve"> łączących Warszawę z Pomorzem (Gdańskiem) poprzez połączenie dwóch linii: Zegrze</w:t>
      </w:r>
      <w:r w:rsidR="00E97E92" w:rsidRPr="00E97E92">
        <w:rPr>
          <w:rFonts w:cstheme="minorHAnsi"/>
          <w:u w:val="single"/>
        </w:rPr>
        <w:t>-</w:t>
      </w:r>
      <w:r w:rsidRPr="00E15A3A">
        <w:rPr>
          <w:rFonts w:cstheme="minorHAnsi"/>
          <w:u w:val="single"/>
        </w:rPr>
        <w:t>P</w:t>
      </w:r>
      <w:r w:rsidR="00D870D5" w:rsidRPr="00E15A3A">
        <w:rPr>
          <w:rFonts w:cstheme="minorHAnsi"/>
          <w:u w:val="single"/>
        </w:rPr>
        <w:t>rzasnysz oraz</w:t>
      </w:r>
      <w:r w:rsidR="00311C6A">
        <w:rPr>
          <w:rFonts w:cstheme="minorHAnsi"/>
          <w:u w:val="single"/>
        </w:rPr>
        <w:t xml:space="preserve"> linii nr 35 Ostrołęka</w:t>
      </w:r>
      <w:r w:rsidR="00E97E92">
        <w:rPr>
          <w:rFonts w:cstheme="minorHAnsi"/>
          <w:u w:val="single"/>
        </w:rPr>
        <w:t>-</w:t>
      </w:r>
      <w:r w:rsidR="00311C6A">
        <w:rPr>
          <w:rFonts w:cstheme="minorHAnsi"/>
          <w:u w:val="single"/>
        </w:rPr>
        <w:t>Chorzele.</w:t>
      </w:r>
    </w:p>
    <w:p w:rsidR="00311C6A" w:rsidRPr="00311C6A" w:rsidRDefault="00311C6A" w:rsidP="00DC3B1A">
      <w:pPr>
        <w:rPr>
          <w:rFonts w:cstheme="minorHAnsi"/>
        </w:rPr>
      </w:pPr>
      <w:r>
        <w:rPr>
          <w:rFonts w:cstheme="minorHAnsi"/>
        </w:rPr>
        <w:t xml:space="preserve">Jednocześnie informuję, że Pana interpelacja w zakresie treści: </w:t>
      </w:r>
      <w:r w:rsidRPr="00311C6A">
        <w:rPr>
          <w:rFonts w:cstheme="minorHAnsi"/>
          <w:i/>
        </w:rPr>
        <w:t>„Porzucenia przez poprzedni Zarząd Powiatu Przasnyskiego zatwierdzonych już przez Komisję Europejską w ramach Kontraktu Wojewódzkiego, planów budowy przelotowej linii kolejowej Ciechanów – Przasnysz – Chorzele na rzecz planu budowy linii „ślepej”, bocznicowej, która nie ma zapewnionego finansowania ani na budowę, ani na późniejszą eksploatację, rodzi obawę o opłacalność tego przedsięwzięcia.”</w:t>
      </w:r>
      <w:r>
        <w:rPr>
          <w:rFonts w:cstheme="minorHAnsi"/>
        </w:rPr>
        <w:t xml:space="preserve"> została przekazana do Marszałka Województwa Mazowieckiego.</w:t>
      </w:r>
    </w:p>
    <w:p w:rsidR="00CC7DEE" w:rsidRDefault="00CC7DEE" w:rsidP="00E15A3A">
      <w:pPr>
        <w:jc w:val="both"/>
        <w:rPr>
          <w:rFonts w:cstheme="minorHAnsi"/>
        </w:rPr>
      </w:pPr>
    </w:p>
    <w:p w:rsidR="00DC3B1A" w:rsidRPr="00DC3B1A" w:rsidRDefault="00DC3B1A" w:rsidP="00E15A3A">
      <w:pPr>
        <w:jc w:val="both"/>
        <w:rPr>
          <w:rFonts w:cstheme="minorHAnsi"/>
          <w:b/>
          <w:color w:val="FF0000"/>
        </w:rPr>
      </w:pPr>
      <w:r w:rsidRPr="00DC3B1A">
        <w:rPr>
          <w:rFonts w:cstheme="minorHAnsi"/>
          <w:b/>
          <w:color w:val="FF0000"/>
        </w:rPr>
        <w:t>STAROSTA</w:t>
      </w:r>
    </w:p>
    <w:p w:rsidR="00DC3B1A" w:rsidRPr="00DC3B1A" w:rsidRDefault="00DC3B1A" w:rsidP="00E15A3A">
      <w:pPr>
        <w:jc w:val="both"/>
        <w:rPr>
          <w:rFonts w:cstheme="minorHAnsi"/>
          <w:b/>
          <w:color w:val="FF0000"/>
        </w:rPr>
      </w:pPr>
      <w:r w:rsidRPr="00DC3B1A">
        <w:rPr>
          <w:rFonts w:cstheme="minorHAnsi"/>
          <w:b/>
          <w:color w:val="FF0000"/>
        </w:rPr>
        <w:t>/-/ Paweł Mostowy</w:t>
      </w:r>
      <w:bookmarkStart w:id="0" w:name="_GoBack"/>
      <w:bookmarkEnd w:id="0"/>
    </w:p>
    <w:sectPr w:rsidR="00DC3B1A" w:rsidRPr="00DC3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75"/>
    <w:rsid w:val="000366B4"/>
    <w:rsid w:val="000458CA"/>
    <w:rsid w:val="000D1F2E"/>
    <w:rsid w:val="001C343A"/>
    <w:rsid w:val="001D1545"/>
    <w:rsid w:val="00311C6A"/>
    <w:rsid w:val="00311D1B"/>
    <w:rsid w:val="003413E0"/>
    <w:rsid w:val="003479B9"/>
    <w:rsid w:val="0042414F"/>
    <w:rsid w:val="00487536"/>
    <w:rsid w:val="00492646"/>
    <w:rsid w:val="0057713A"/>
    <w:rsid w:val="005B2350"/>
    <w:rsid w:val="006112EB"/>
    <w:rsid w:val="00612EAE"/>
    <w:rsid w:val="006E6506"/>
    <w:rsid w:val="00757B95"/>
    <w:rsid w:val="007675DA"/>
    <w:rsid w:val="00831F42"/>
    <w:rsid w:val="00902A17"/>
    <w:rsid w:val="00911C98"/>
    <w:rsid w:val="00913FCC"/>
    <w:rsid w:val="00A02A09"/>
    <w:rsid w:val="00A4389C"/>
    <w:rsid w:val="00B607B7"/>
    <w:rsid w:val="00C657EA"/>
    <w:rsid w:val="00C905F8"/>
    <w:rsid w:val="00CC7DEE"/>
    <w:rsid w:val="00D1095A"/>
    <w:rsid w:val="00D60F4B"/>
    <w:rsid w:val="00D870D5"/>
    <w:rsid w:val="00DC3B1A"/>
    <w:rsid w:val="00DE2A78"/>
    <w:rsid w:val="00E07781"/>
    <w:rsid w:val="00E15A3A"/>
    <w:rsid w:val="00E97E92"/>
    <w:rsid w:val="00ED060C"/>
    <w:rsid w:val="00F45375"/>
    <w:rsid w:val="00F75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09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v1msonormal">
    <w:name w:val="v1v1msonormal"/>
    <w:basedOn w:val="Normalny"/>
    <w:rsid w:val="00D109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09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v1msonormal">
    <w:name w:val="v1v1msonormal"/>
    <w:basedOn w:val="Normalny"/>
    <w:rsid w:val="00D109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204">
      <w:bodyDiv w:val="1"/>
      <w:marLeft w:val="0"/>
      <w:marRight w:val="0"/>
      <w:marTop w:val="0"/>
      <w:marBottom w:val="0"/>
      <w:divBdr>
        <w:top w:val="none" w:sz="0" w:space="0" w:color="auto"/>
        <w:left w:val="none" w:sz="0" w:space="0" w:color="auto"/>
        <w:bottom w:val="none" w:sz="0" w:space="0" w:color="auto"/>
        <w:right w:val="none" w:sz="0" w:space="0" w:color="auto"/>
      </w:divBdr>
    </w:div>
    <w:div w:id="10758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3800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CMiecznikowski;MKowalewska</dc:creator>
  <cp:lastModifiedBy>KTomala</cp:lastModifiedBy>
  <cp:revision>4</cp:revision>
  <cp:lastPrinted>2023-12-08T07:31:00Z</cp:lastPrinted>
  <dcterms:created xsi:type="dcterms:W3CDTF">2023-12-08T11:22:00Z</dcterms:created>
  <dcterms:modified xsi:type="dcterms:W3CDTF">2023-12-08T13:27:00Z</dcterms:modified>
</cp:coreProperties>
</file>